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0D" w:rsidRDefault="002C370D" w:rsidP="002C370D">
      <w:pPr>
        <w:jc w:val="center"/>
        <w:rPr>
          <w:sz w:val="72"/>
          <w:szCs w:val="72"/>
        </w:rPr>
      </w:pPr>
    </w:p>
    <w:p w:rsidR="002C370D" w:rsidRDefault="002C370D" w:rsidP="002C370D">
      <w:pPr>
        <w:jc w:val="center"/>
        <w:rPr>
          <w:sz w:val="72"/>
          <w:szCs w:val="72"/>
        </w:rPr>
      </w:pPr>
    </w:p>
    <w:p w:rsidR="002C370D" w:rsidRDefault="002C370D" w:rsidP="002C370D">
      <w:pPr>
        <w:jc w:val="center"/>
        <w:rPr>
          <w:sz w:val="72"/>
          <w:szCs w:val="72"/>
        </w:rPr>
      </w:pPr>
    </w:p>
    <w:p w:rsidR="002C370D" w:rsidRDefault="002C370D" w:rsidP="002C370D">
      <w:pPr>
        <w:jc w:val="center"/>
        <w:rPr>
          <w:sz w:val="72"/>
          <w:szCs w:val="72"/>
        </w:rPr>
      </w:pPr>
    </w:p>
    <w:p w:rsidR="002C370D" w:rsidRDefault="002C370D" w:rsidP="002C370D">
      <w:pPr>
        <w:jc w:val="center"/>
        <w:rPr>
          <w:sz w:val="72"/>
          <w:szCs w:val="72"/>
        </w:rPr>
      </w:pPr>
    </w:p>
    <w:p w:rsidR="002C370D" w:rsidRPr="002C370D" w:rsidRDefault="002C370D" w:rsidP="002C370D">
      <w:pPr>
        <w:jc w:val="center"/>
        <w:rPr>
          <w:sz w:val="72"/>
          <w:szCs w:val="72"/>
        </w:rPr>
      </w:pPr>
      <w:r w:rsidRPr="002C370D">
        <w:rPr>
          <w:sz w:val="72"/>
          <w:szCs w:val="72"/>
        </w:rPr>
        <w:t>Stepping Stone, Inc.</w:t>
      </w:r>
    </w:p>
    <w:p w:rsidR="002C370D" w:rsidRPr="002C370D" w:rsidRDefault="002C370D" w:rsidP="002C370D">
      <w:pPr>
        <w:jc w:val="center"/>
        <w:rPr>
          <w:sz w:val="72"/>
          <w:szCs w:val="72"/>
        </w:rPr>
      </w:pPr>
    </w:p>
    <w:p w:rsidR="002C370D" w:rsidRPr="002C370D" w:rsidRDefault="002C370D" w:rsidP="002C370D">
      <w:pPr>
        <w:jc w:val="center"/>
        <w:rPr>
          <w:sz w:val="72"/>
          <w:szCs w:val="72"/>
        </w:rPr>
      </w:pPr>
      <w:r w:rsidRPr="002C370D">
        <w:rPr>
          <w:sz w:val="72"/>
          <w:szCs w:val="72"/>
        </w:rPr>
        <w:t>Annual PQI Report</w:t>
      </w:r>
    </w:p>
    <w:p w:rsidR="002C370D" w:rsidRPr="002C370D" w:rsidRDefault="002C370D" w:rsidP="002C370D">
      <w:pPr>
        <w:jc w:val="center"/>
        <w:rPr>
          <w:sz w:val="72"/>
          <w:szCs w:val="72"/>
        </w:rPr>
      </w:pPr>
    </w:p>
    <w:p w:rsidR="002C370D" w:rsidRDefault="002C370D" w:rsidP="002C370D">
      <w:pPr>
        <w:jc w:val="center"/>
        <w:rPr>
          <w:sz w:val="72"/>
          <w:szCs w:val="72"/>
        </w:rPr>
      </w:pPr>
      <w:r w:rsidRPr="002C370D">
        <w:rPr>
          <w:sz w:val="72"/>
          <w:szCs w:val="72"/>
        </w:rPr>
        <w:t>2019</w:t>
      </w:r>
    </w:p>
    <w:p w:rsidR="002C370D" w:rsidRDefault="002C370D" w:rsidP="002C370D">
      <w:pPr>
        <w:jc w:val="center"/>
        <w:rPr>
          <w:sz w:val="72"/>
          <w:szCs w:val="72"/>
        </w:rPr>
      </w:pPr>
    </w:p>
    <w:p w:rsidR="002C370D" w:rsidRDefault="002C370D" w:rsidP="002C370D">
      <w:pPr>
        <w:jc w:val="center"/>
        <w:rPr>
          <w:sz w:val="72"/>
          <w:szCs w:val="72"/>
        </w:rPr>
      </w:pPr>
    </w:p>
    <w:p w:rsidR="002C370D" w:rsidRDefault="002C370D" w:rsidP="002C370D">
      <w:pPr>
        <w:jc w:val="center"/>
        <w:rPr>
          <w:sz w:val="72"/>
          <w:szCs w:val="72"/>
        </w:rPr>
      </w:pPr>
    </w:p>
    <w:p w:rsidR="002C370D" w:rsidRDefault="002C370D" w:rsidP="002C370D">
      <w:pPr>
        <w:jc w:val="center"/>
        <w:rPr>
          <w:sz w:val="72"/>
          <w:szCs w:val="72"/>
        </w:rPr>
      </w:pPr>
    </w:p>
    <w:p w:rsidR="002C370D" w:rsidRDefault="002C370D" w:rsidP="002C370D">
      <w:pPr>
        <w:jc w:val="center"/>
        <w:rPr>
          <w:szCs w:val="24"/>
        </w:rPr>
      </w:pPr>
    </w:p>
    <w:p w:rsidR="002C370D" w:rsidRDefault="002C370D" w:rsidP="002C370D">
      <w:pPr>
        <w:jc w:val="center"/>
        <w:rPr>
          <w:szCs w:val="24"/>
        </w:rPr>
      </w:pPr>
    </w:p>
    <w:p w:rsidR="002C370D" w:rsidRDefault="002C370D" w:rsidP="002C370D">
      <w:pPr>
        <w:jc w:val="center"/>
        <w:rPr>
          <w:szCs w:val="24"/>
        </w:rPr>
      </w:pPr>
    </w:p>
    <w:p w:rsidR="002C370D" w:rsidRDefault="002C370D" w:rsidP="002C370D">
      <w:pPr>
        <w:jc w:val="center"/>
        <w:rPr>
          <w:szCs w:val="24"/>
        </w:rPr>
      </w:pPr>
    </w:p>
    <w:p w:rsidR="002C370D" w:rsidRDefault="002C370D" w:rsidP="002C370D">
      <w:pPr>
        <w:jc w:val="center"/>
        <w:rPr>
          <w:szCs w:val="24"/>
        </w:rPr>
      </w:pPr>
    </w:p>
    <w:p w:rsidR="002C370D" w:rsidRDefault="002C370D" w:rsidP="002C370D">
      <w:pPr>
        <w:jc w:val="center"/>
        <w:rPr>
          <w:szCs w:val="24"/>
        </w:rPr>
      </w:pPr>
    </w:p>
    <w:p w:rsidR="002C370D" w:rsidRDefault="002C370D" w:rsidP="002C370D">
      <w:pPr>
        <w:rPr>
          <w:b/>
          <w:szCs w:val="24"/>
        </w:rPr>
      </w:pPr>
      <w:r>
        <w:rPr>
          <w:b/>
          <w:szCs w:val="24"/>
        </w:rPr>
        <w:lastRenderedPageBreak/>
        <w:t>Key PQI Activities</w:t>
      </w:r>
    </w:p>
    <w:p w:rsidR="002C370D" w:rsidRDefault="002C370D" w:rsidP="002C370D">
      <w:pPr>
        <w:rPr>
          <w:b/>
          <w:szCs w:val="24"/>
        </w:rPr>
      </w:pPr>
    </w:p>
    <w:p w:rsidR="002C370D" w:rsidRDefault="002C370D" w:rsidP="002C370D">
      <w:pPr>
        <w:rPr>
          <w:szCs w:val="24"/>
        </w:rPr>
      </w:pPr>
      <w:r>
        <w:rPr>
          <w:szCs w:val="24"/>
          <w:u w:val="single"/>
        </w:rPr>
        <w:t>Resolved</w:t>
      </w:r>
    </w:p>
    <w:p w:rsidR="002C370D" w:rsidRDefault="002C370D" w:rsidP="002C370D">
      <w:pPr>
        <w:rPr>
          <w:szCs w:val="24"/>
        </w:rPr>
      </w:pPr>
      <w:r>
        <w:rPr>
          <w:szCs w:val="24"/>
        </w:rPr>
        <w:t>The PQI Plan was approved by the Board of Directors in August. The PQI Committee was established in September, and held its first meeting in October. During that meeting roles and responsibilities of the PQI Committee were established, and the Committee began working on its first improvement plan.</w:t>
      </w:r>
    </w:p>
    <w:p w:rsidR="002C370D" w:rsidRDefault="002C370D" w:rsidP="002C370D">
      <w:pPr>
        <w:rPr>
          <w:szCs w:val="24"/>
        </w:rPr>
      </w:pPr>
    </w:p>
    <w:p w:rsidR="002C370D" w:rsidRDefault="002C370D" w:rsidP="002C370D">
      <w:pPr>
        <w:rPr>
          <w:szCs w:val="24"/>
        </w:rPr>
      </w:pPr>
      <w:r>
        <w:rPr>
          <w:szCs w:val="24"/>
        </w:rPr>
        <w:t>The PQI Committee has completed two improvement plans:</w:t>
      </w:r>
    </w:p>
    <w:p w:rsidR="002C370D" w:rsidRDefault="002C370D" w:rsidP="002C370D">
      <w:pPr>
        <w:pStyle w:val="ListParagraph"/>
        <w:numPr>
          <w:ilvl w:val="0"/>
          <w:numId w:val="1"/>
        </w:numPr>
        <w:rPr>
          <w:szCs w:val="24"/>
        </w:rPr>
      </w:pPr>
      <w:r>
        <w:rPr>
          <w:szCs w:val="24"/>
        </w:rPr>
        <w:t>Initial Staff Training</w:t>
      </w:r>
    </w:p>
    <w:p w:rsidR="002C370D" w:rsidRDefault="002C370D" w:rsidP="002C370D">
      <w:pPr>
        <w:pStyle w:val="ListParagraph"/>
        <w:numPr>
          <w:ilvl w:val="0"/>
          <w:numId w:val="1"/>
        </w:numPr>
        <w:rPr>
          <w:szCs w:val="24"/>
        </w:rPr>
      </w:pPr>
      <w:r>
        <w:rPr>
          <w:szCs w:val="24"/>
        </w:rPr>
        <w:t>Teacher-Counselor Advancement</w:t>
      </w:r>
    </w:p>
    <w:p w:rsidR="002C370D" w:rsidRDefault="002C370D" w:rsidP="002C370D">
      <w:pPr>
        <w:rPr>
          <w:szCs w:val="24"/>
        </w:rPr>
      </w:pPr>
    </w:p>
    <w:p w:rsidR="002C370D" w:rsidRDefault="002C370D" w:rsidP="002C370D">
      <w:pPr>
        <w:rPr>
          <w:szCs w:val="24"/>
        </w:rPr>
      </w:pPr>
      <w:r>
        <w:rPr>
          <w:szCs w:val="24"/>
          <w:u w:val="single"/>
        </w:rPr>
        <w:t>Ongoing</w:t>
      </w:r>
    </w:p>
    <w:p w:rsidR="002C370D" w:rsidRDefault="002C370D" w:rsidP="002C370D">
      <w:pPr>
        <w:rPr>
          <w:szCs w:val="24"/>
        </w:rPr>
      </w:pPr>
      <w:r>
        <w:rPr>
          <w:szCs w:val="24"/>
        </w:rPr>
        <w:t>The PQI Committee is currently engaged in collecting and analyzing data related to the effectiveness of treatment groups to determine if a PQI plan needs to be enacted addressing this issue.</w:t>
      </w:r>
    </w:p>
    <w:p w:rsidR="002C370D" w:rsidRDefault="002C370D" w:rsidP="002C370D">
      <w:pPr>
        <w:rPr>
          <w:szCs w:val="24"/>
        </w:rPr>
      </w:pPr>
    </w:p>
    <w:p w:rsidR="002C370D" w:rsidRDefault="002C370D" w:rsidP="002C370D">
      <w:pPr>
        <w:rPr>
          <w:szCs w:val="24"/>
        </w:rPr>
      </w:pPr>
      <w:r>
        <w:rPr>
          <w:szCs w:val="24"/>
          <w:u w:val="single"/>
        </w:rPr>
        <w:t>Issues Requiring Further Intervention</w:t>
      </w:r>
    </w:p>
    <w:p w:rsidR="002C370D" w:rsidRDefault="002C370D" w:rsidP="002C370D">
      <w:pPr>
        <w:rPr>
          <w:szCs w:val="24"/>
        </w:rPr>
      </w:pPr>
      <w:r>
        <w:rPr>
          <w:szCs w:val="24"/>
        </w:rPr>
        <w:t>There are currently no issues considered to be requiring further intervention. Results from completed plans will need to be monitored by the PQI Committee to determine if additional intervention on those issues is needed.</w:t>
      </w:r>
    </w:p>
    <w:p w:rsidR="002C370D" w:rsidRDefault="002C370D" w:rsidP="002C370D">
      <w:pPr>
        <w:rPr>
          <w:szCs w:val="24"/>
        </w:rPr>
      </w:pPr>
    </w:p>
    <w:p w:rsidR="002C370D" w:rsidRDefault="004F3885" w:rsidP="002C370D">
      <w:pPr>
        <w:rPr>
          <w:szCs w:val="24"/>
        </w:rPr>
      </w:pPr>
      <w:r>
        <w:rPr>
          <w:b/>
          <w:szCs w:val="24"/>
        </w:rPr>
        <w:t xml:space="preserve">Issues Requiring </w:t>
      </w:r>
      <w:r w:rsidR="00B65D26">
        <w:rPr>
          <w:b/>
          <w:szCs w:val="24"/>
        </w:rPr>
        <w:t>Continued</w:t>
      </w:r>
      <w:r>
        <w:rPr>
          <w:b/>
          <w:szCs w:val="24"/>
        </w:rPr>
        <w:t xml:space="preserve"> Monitoring</w:t>
      </w:r>
    </w:p>
    <w:p w:rsidR="004F3885" w:rsidRDefault="004F3885" w:rsidP="002C370D">
      <w:pPr>
        <w:rPr>
          <w:szCs w:val="24"/>
        </w:rPr>
      </w:pPr>
    </w:p>
    <w:p w:rsidR="005F5F85" w:rsidRDefault="005F5F85" w:rsidP="002C370D">
      <w:pPr>
        <w:rPr>
          <w:szCs w:val="24"/>
        </w:rPr>
      </w:pPr>
      <w:r>
        <w:rPr>
          <w:szCs w:val="24"/>
        </w:rPr>
        <w:t>The following issues require continued monitoring:</w:t>
      </w:r>
    </w:p>
    <w:p w:rsidR="004F3885" w:rsidRPr="005F5F85" w:rsidRDefault="004F3885" w:rsidP="005F5F85">
      <w:pPr>
        <w:pStyle w:val="ListParagraph"/>
        <w:numPr>
          <w:ilvl w:val="0"/>
          <w:numId w:val="4"/>
        </w:numPr>
        <w:rPr>
          <w:szCs w:val="24"/>
        </w:rPr>
      </w:pPr>
      <w:r w:rsidRPr="005F5F85">
        <w:rPr>
          <w:szCs w:val="24"/>
        </w:rPr>
        <w:t xml:space="preserve">Data collection for PQI activities </w:t>
      </w:r>
      <w:r w:rsidR="00666BFE" w:rsidRPr="005F5F85">
        <w:rPr>
          <w:szCs w:val="24"/>
        </w:rPr>
        <w:t>must be continually monitored to ensure efficient, effective, and accurate data.</w:t>
      </w:r>
    </w:p>
    <w:p w:rsidR="004F3885" w:rsidRPr="005F5F85" w:rsidRDefault="00666BFE" w:rsidP="005F5F85">
      <w:pPr>
        <w:pStyle w:val="ListParagraph"/>
        <w:numPr>
          <w:ilvl w:val="0"/>
          <w:numId w:val="4"/>
        </w:numPr>
        <w:rPr>
          <w:szCs w:val="24"/>
        </w:rPr>
      </w:pPr>
      <w:r w:rsidRPr="005F5F85">
        <w:rPr>
          <w:szCs w:val="24"/>
        </w:rPr>
        <w:t>The alignment of PQI plans and activities with our strategic plan must be continually monitored to prevent mission drift.</w:t>
      </w:r>
    </w:p>
    <w:p w:rsidR="00666BFE" w:rsidRPr="005F5F85" w:rsidRDefault="00666BFE" w:rsidP="005F5F85">
      <w:pPr>
        <w:pStyle w:val="ListParagraph"/>
        <w:numPr>
          <w:ilvl w:val="0"/>
          <w:numId w:val="4"/>
        </w:numPr>
        <w:rPr>
          <w:szCs w:val="24"/>
        </w:rPr>
      </w:pPr>
      <w:r w:rsidRPr="005F5F85">
        <w:rPr>
          <w:szCs w:val="24"/>
        </w:rPr>
        <w:t xml:space="preserve">The consistent production of PQI plans and reports requires continued monitoring to ensure that quality improvement is continuous. </w:t>
      </w:r>
    </w:p>
    <w:p w:rsidR="00666BFE" w:rsidRPr="005F5F85" w:rsidRDefault="00666BFE" w:rsidP="005F5F85">
      <w:pPr>
        <w:pStyle w:val="ListParagraph"/>
        <w:numPr>
          <w:ilvl w:val="0"/>
          <w:numId w:val="4"/>
        </w:numPr>
        <w:rPr>
          <w:szCs w:val="24"/>
        </w:rPr>
      </w:pPr>
      <w:r w:rsidRPr="005F5F85">
        <w:rPr>
          <w:szCs w:val="24"/>
        </w:rPr>
        <w:t>The success of PQI plans required continued monitoring to ensure the overall system is achieving its intended purpose.</w:t>
      </w:r>
    </w:p>
    <w:p w:rsidR="00666BFE" w:rsidRDefault="00666BFE" w:rsidP="00666BFE">
      <w:pPr>
        <w:rPr>
          <w:szCs w:val="24"/>
        </w:rPr>
      </w:pPr>
    </w:p>
    <w:p w:rsidR="00666BFE" w:rsidRDefault="00666BFE" w:rsidP="00666BFE">
      <w:pPr>
        <w:rPr>
          <w:b/>
          <w:szCs w:val="24"/>
        </w:rPr>
      </w:pPr>
      <w:r>
        <w:rPr>
          <w:b/>
          <w:szCs w:val="24"/>
        </w:rPr>
        <w:t>PQI Priorities and Goals</w:t>
      </w:r>
    </w:p>
    <w:p w:rsidR="00666BFE" w:rsidRDefault="00666BFE" w:rsidP="00666BFE">
      <w:pPr>
        <w:rPr>
          <w:b/>
          <w:szCs w:val="24"/>
        </w:rPr>
      </w:pPr>
    </w:p>
    <w:p w:rsidR="00666BFE" w:rsidRDefault="005F5F85" w:rsidP="00666BFE">
      <w:pPr>
        <w:rPr>
          <w:szCs w:val="24"/>
        </w:rPr>
      </w:pPr>
      <w:r>
        <w:rPr>
          <w:szCs w:val="24"/>
        </w:rPr>
        <w:t>PQI priorities for the year 2020 include:</w:t>
      </w:r>
    </w:p>
    <w:p w:rsidR="005F5F85" w:rsidRDefault="005F5F85" w:rsidP="005F5F85">
      <w:pPr>
        <w:pStyle w:val="ListParagraph"/>
        <w:numPr>
          <w:ilvl w:val="0"/>
          <w:numId w:val="3"/>
        </w:numPr>
        <w:rPr>
          <w:szCs w:val="24"/>
        </w:rPr>
      </w:pPr>
      <w:r>
        <w:rPr>
          <w:szCs w:val="24"/>
        </w:rPr>
        <w:t>Expanding the training of staff in PQI processes and the enactment of PQI Plans.</w:t>
      </w:r>
    </w:p>
    <w:p w:rsidR="005F5F85" w:rsidRDefault="005F5F85" w:rsidP="005F5F85">
      <w:pPr>
        <w:pStyle w:val="ListParagraph"/>
        <w:numPr>
          <w:ilvl w:val="0"/>
          <w:numId w:val="3"/>
        </w:numPr>
        <w:rPr>
          <w:szCs w:val="24"/>
        </w:rPr>
      </w:pPr>
      <w:r>
        <w:rPr>
          <w:szCs w:val="24"/>
        </w:rPr>
        <w:t>Fine-tuning the PQI system to work more effectively and efficiently.</w:t>
      </w:r>
    </w:p>
    <w:p w:rsidR="005F5F85" w:rsidRDefault="005F5F85" w:rsidP="005F5F85">
      <w:pPr>
        <w:pStyle w:val="ListParagraph"/>
        <w:numPr>
          <w:ilvl w:val="0"/>
          <w:numId w:val="3"/>
        </w:numPr>
        <w:rPr>
          <w:szCs w:val="24"/>
        </w:rPr>
      </w:pPr>
      <w:r>
        <w:rPr>
          <w:szCs w:val="24"/>
        </w:rPr>
        <w:t>Clarify PQI outcomes based on data.</w:t>
      </w:r>
    </w:p>
    <w:p w:rsidR="005F5F85" w:rsidRDefault="005F5F85" w:rsidP="005F5F85">
      <w:pPr>
        <w:rPr>
          <w:szCs w:val="24"/>
        </w:rPr>
      </w:pPr>
    </w:p>
    <w:p w:rsidR="005F5F85" w:rsidRDefault="005F5F85" w:rsidP="005F5F85">
      <w:pPr>
        <w:rPr>
          <w:szCs w:val="24"/>
        </w:rPr>
      </w:pPr>
      <w:r>
        <w:rPr>
          <w:szCs w:val="24"/>
        </w:rPr>
        <w:t>PQI goals for this year include:</w:t>
      </w:r>
    </w:p>
    <w:p w:rsidR="005F5F85" w:rsidRDefault="005F5F85" w:rsidP="005F5F85">
      <w:pPr>
        <w:pStyle w:val="ListParagraph"/>
        <w:numPr>
          <w:ilvl w:val="0"/>
          <w:numId w:val="5"/>
        </w:numPr>
        <w:rPr>
          <w:szCs w:val="24"/>
        </w:rPr>
      </w:pPr>
      <w:r>
        <w:rPr>
          <w:szCs w:val="24"/>
        </w:rPr>
        <w:t>Completing 18 PQI plans between January 1 and December 31, 2020.</w:t>
      </w:r>
    </w:p>
    <w:p w:rsidR="005F5F85" w:rsidRDefault="005F5F85" w:rsidP="005F5F85">
      <w:pPr>
        <w:pStyle w:val="ListParagraph"/>
        <w:numPr>
          <w:ilvl w:val="0"/>
          <w:numId w:val="5"/>
        </w:numPr>
        <w:rPr>
          <w:szCs w:val="24"/>
        </w:rPr>
      </w:pPr>
      <w:r>
        <w:rPr>
          <w:szCs w:val="24"/>
        </w:rPr>
        <w:t>Train all staff on completing PQI plans by February 12, 2020.</w:t>
      </w:r>
    </w:p>
    <w:p w:rsidR="005F5F85" w:rsidRDefault="005F5F85" w:rsidP="005F5F85">
      <w:pPr>
        <w:pStyle w:val="ListParagraph"/>
        <w:numPr>
          <w:ilvl w:val="0"/>
          <w:numId w:val="5"/>
        </w:numPr>
        <w:rPr>
          <w:szCs w:val="24"/>
        </w:rPr>
      </w:pPr>
      <w:r>
        <w:rPr>
          <w:szCs w:val="24"/>
        </w:rPr>
        <w:t>Review all active case files by December 31, 2020.</w:t>
      </w:r>
    </w:p>
    <w:p w:rsidR="002C370D" w:rsidRPr="005F5F85" w:rsidRDefault="005F5F85" w:rsidP="005F5F85">
      <w:pPr>
        <w:pStyle w:val="ListParagraph"/>
        <w:numPr>
          <w:ilvl w:val="0"/>
          <w:numId w:val="5"/>
        </w:numPr>
        <w:rPr>
          <w:szCs w:val="24"/>
        </w:rPr>
      </w:pPr>
      <w:r>
        <w:rPr>
          <w:szCs w:val="24"/>
        </w:rPr>
        <w:t xml:space="preserve">Develop a data collection tool capable of recording major data points each quarter by June 15, 2020. </w:t>
      </w:r>
      <w:bookmarkStart w:id="0" w:name="_GoBack"/>
      <w:bookmarkEnd w:id="0"/>
    </w:p>
    <w:sectPr w:rsidR="002C370D" w:rsidRPr="005F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955"/>
    <w:multiLevelType w:val="hybridMultilevel"/>
    <w:tmpl w:val="F2F2D034"/>
    <w:lvl w:ilvl="0" w:tplc="EF10F07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44DD3"/>
    <w:multiLevelType w:val="hybridMultilevel"/>
    <w:tmpl w:val="26A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25239"/>
    <w:multiLevelType w:val="hybridMultilevel"/>
    <w:tmpl w:val="2778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256E4"/>
    <w:multiLevelType w:val="hybridMultilevel"/>
    <w:tmpl w:val="955A17D0"/>
    <w:lvl w:ilvl="0" w:tplc="EF10F07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46E2A"/>
    <w:multiLevelType w:val="hybridMultilevel"/>
    <w:tmpl w:val="FD1E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0D"/>
    <w:rsid w:val="002C370D"/>
    <w:rsid w:val="004F3885"/>
    <w:rsid w:val="005F5F85"/>
    <w:rsid w:val="00666BFE"/>
    <w:rsid w:val="00B65D26"/>
    <w:rsid w:val="00D9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D0AE-67D7-4EF0-A25E-0212D56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0D"/>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70D"/>
    <w:pPr>
      <w:spacing w:after="0" w:line="240" w:lineRule="auto"/>
    </w:pPr>
  </w:style>
  <w:style w:type="paragraph" w:styleId="ListParagraph">
    <w:name w:val="List Paragraph"/>
    <w:basedOn w:val="Normal"/>
    <w:uiPriority w:val="34"/>
    <w:qFormat/>
    <w:rsid w:val="002C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DCenter</dc:creator>
  <cp:keywords/>
  <dc:description/>
  <cp:lastModifiedBy>DCenter</cp:lastModifiedBy>
  <cp:revision>2</cp:revision>
  <dcterms:created xsi:type="dcterms:W3CDTF">2019-12-11T19:44:00Z</dcterms:created>
  <dcterms:modified xsi:type="dcterms:W3CDTF">2019-12-11T20:54:00Z</dcterms:modified>
</cp:coreProperties>
</file>